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D6" w:rsidRPr="00AE0DB3" w:rsidRDefault="00E36AD6" w:rsidP="004D2DF8">
      <w:pPr>
        <w:autoSpaceDE w:val="0"/>
        <w:autoSpaceDN w:val="0"/>
        <w:adjustRightInd w:val="0"/>
        <w:spacing w:after="0" w:line="380" w:lineRule="exact"/>
        <w:ind w:left="6372"/>
        <w:rPr>
          <w:rFonts w:ascii="Times New Roman" w:hAnsi="Times New Roman"/>
          <w:i/>
          <w:sz w:val="28"/>
          <w:szCs w:val="28"/>
        </w:rPr>
      </w:pPr>
      <w:r w:rsidRPr="00AE0DB3">
        <w:rPr>
          <w:rFonts w:ascii="Times New Roman" w:hAnsi="Times New Roman"/>
          <w:i/>
          <w:sz w:val="28"/>
          <w:szCs w:val="28"/>
        </w:rPr>
        <w:t>Вносится</w:t>
      </w:r>
    </w:p>
    <w:p w:rsidR="00E36AD6" w:rsidRPr="00AE0DB3" w:rsidRDefault="00E36AD6" w:rsidP="004D2DF8">
      <w:pPr>
        <w:autoSpaceDE w:val="0"/>
        <w:autoSpaceDN w:val="0"/>
        <w:adjustRightInd w:val="0"/>
        <w:spacing w:after="0" w:line="380" w:lineRule="exact"/>
        <w:ind w:left="637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Законодательным Собранием</w:t>
      </w:r>
    </w:p>
    <w:p w:rsidR="00E36AD6" w:rsidRPr="00AE0DB3" w:rsidRDefault="00E36AD6" w:rsidP="004D2DF8">
      <w:pPr>
        <w:autoSpaceDE w:val="0"/>
        <w:autoSpaceDN w:val="0"/>
        <w:adjustRightInd w:val="0"/>
        <w:spacing w:after="0" w:line="380" w:lineRule="exact"/>
        <w:ind w:left="637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Новосибирской области</w:t>
      </w:r>
    </w:p>
    <w:p w:rsidR="00E36AD6" w:rsidRPr="0023529F" w:rsidRDefault="00E36AD6" w:rsidP="00E36AD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36AD6" w:rsidRPr="00C44A7F" w:rsidRDefault="00E36AD6" w:rsidP="00E36AD6">
      <w:pPr>
        <w:pStyle w:val="ConsPlusNormal"/>
        <w:ind w:left="7371" w:right="-1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4A7F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A7F">
        <w:rPr>
          <w:rFonts w:ascii="Times New Roman" w:hAnsi="Times New Roman" w:cs="Times New Roman"/>
          <w:sz w:val="28"/>
          <w:szCs w:val="28"/>
        </w:rPr>
        <w:t xml:space="preserve">№ </w:t>
      </w:r>
      <w:r w:rsidRPr="0023529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36AD6" w:rsidRPr="0047407E" w:rsidRDefault="00E36AD6" w:rsidP="00E36AD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92C8F" w:rsidRDefault="00392C8F" w:rsidP="00392C8F">
      <w:pPr>
        <w:pStyle w:val="a3"/>
        <w:spacing w:before="0" w:beforeAutospacing="0" w:after="0" w:afterAutospacing="0" w:line="276" w:lineRule="auto"/>
        <w:ind w:left="-567"/>
        <w:jc w:val="center"/>
        <w:rPr>
          <w:b/>
          <w:color w:val="000000"/>
          <w:sz w:val="27"/>
          <w:szCs w:val="27"/>
        </w:rPr>
      </w:pPr>
      <w:r w:rsidRPr="00392C8F">
        <w:rPr>
          <w:b/>
          <w:color w:val="000000"/>
          <w:sz w:val="27"/>
          <w:szCs w:val="27"/>
        </w:rPr>
        <w:t>ФЕДЕРАЛЬНЫЙ ЗАКОН</w:t>
      </w:r>
    </w:p>
    <w:p w:rsidR="00392C8F" w:rsidRPr="00392C8F" w:rsidRDefault="00392C8F" w:rsidP="00392C8F">
      <w:pPr>
        <w:pStyle w:val="a3"/>
        <w:spacing w:before="0" w:beforeAutospacing="0" w:after="0" w:afterAutospacing="0" w:line="276" w:lineRule="auto"/>
        <w:ind w:left="-567"/>
        <w:jc w:val="center"/>
        <w:rPr>
          <w:b/>
          <w:color w:val="000000"/>
          <w:sz w:val="27"/>
          <w:szCs w:val="27"/>
        </w:rPr>
      </w:pPr>
    </w:p>
    <w:p w:rsidR="00392C8F" w:rsidRDefault="00392C8F" w:rsidP="00392C8F">
      <w:pPr>
        <w:pStyle w:val="a3"/>
        <w:spacing w:before="0" w:beforeAutospacing="0" w:after="0" w:afterAutospacing="0" w:line="276" w:lineRule="auto"/>
        <w:ind w:left="-567"/>
        <w:jc w:val="center"/>
        <w:rPr>
          <w:b/>
          <w:color w:val="000000"/>
          <w:sz w:val="27"/>
          <w:szCs w:val="27"/>
        </w:rPr>
      </w:pPr>
      <w:r w:rsidRPr="00392C8F">
        <w:rPr>
          <w:b/>
          <w:color w:val="000000"/>
          <w:sz w:val="27"/>
          <w:szCs w:val="27"/>
        </w:rPr>
        <w:t xml:space="preserve">О внесении изменений в статью 7 Федерального закона «Об участии в </w:t>
      </w:r>
      <w:bookmarkStart w:id="0" w:name="_GoBack"/>
      <w:bookmarkEnd w:id="0"/>
      <w:r w:rsidRPr="00392C8F">
        <w:rPr>
          <w:b/>
          <w:color w:val="000000"/>
          <w:sz w:val="27"/>
          <w:szCs w:val="27"/>
        </w:rPr>
        <w:t>долевом строительстве многоквартирных домов и иных объектов недвижимости и о внесении изменений в некоторые законодательные акты</w:t>
      </w:r>
    </w:p>
    <w:p w:rsidR="00392C8F" w:rsidRPr="00392C8F" w:rsidRDefault="00392C8F" w:rsidP="00392C8F">
      <w:pPr>
        <w:pStyle w:val="a3"/>
        <w:spacing w:before="0" w:beforeAutospacing="0" w:after="0" w:afterAutospacing="0" w:line="276" w:lineRule="auto"/>
        <w:ind w:left="-567"/>
        <w:jc w:val="center"/>
        <w:rPr>
          <w:b/>
          <w:color w:val="000000"/>
          <w:sz w:val="27"/>
          <w:szCs w:val="27"/>
        </w:rPr>
      </w:pPr>
      <w:r w:rsidRPr="00392C8F">
        <w:rPr>
          <w:b/>
          <w:color w:val="000000"/>
          <w:sz w:val="27"/>
          <w:szCs w:val="27"/>
        </w:rPr>
        <w:t>Российской Федерации»</w:t>
      </w:r>
    </w:p>
    <w:p w:rsidR="00C02739" w:rsidRPr="00E36AD6" w:rsidRDefault="00392C8F" w:rsidP="00C02739">
      <w:pPr>
        <w:pStyle w:val="a3"/>
        <w:spacing w:line="276" w:lineRule="auto"/>
        <w:ind w:left="-567" w:firstLine="567"/>
        <w:jc w:val="both"/>
        <w:rPr>
          <w:b/>
          <w:color w:val="000000"/>
          <w:sz w:val="27"/>
          <w:szCs w:val="27"/>
        </w:rPr>
      </w:pPr>
      <w:r w:rsidRPr="00E36AD6">
        <w:rPr>
          <w:b/>
          <w:color w:val="000000"/>
          <w:sz w:val="27"/>
          <w:szCs w:val="27"/>
        </w:rPr>
        <w:t>Статья 1</w:t>
      </w:r>
    </w:p>
    <w:p w:rsidR="00E36AD6" w:rsidRDefault="00C02739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proofErr w:type="gramStart"/>
      <w:r w:rsidRPr="00C02739">
        <w:rPr>
          <w:color w:val="000000"/>
          <w:sz w:val="27"/>
          <w:szCs w:val="27"/>
        </w:rPr>
        <w:t>Внести в статью 7 Федерального закона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(Собрание законодательства Российской Федерации, 2006, № 30, ст. 3287; 2010, № 25, ст. 3070; 2016, № 27, ст. 4237) следующие изменения:</w:t>
      </w:r>
      <w:proofErr w:type="gramEnd"/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1) часть 2 изложить в следующей редакции:</w:t>
      </w:r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«2. В случае</w:t>
      </w:r>
      <w:proofErr w:type="gramStart"/>
      <w:r w:rsidRPr="00E36AD6">
        <w:rPr>
          <w:color w:val="000000"/>
          <w:sz w:val="27"/>
          <w:szCs w:val="27"/>
        </w:rPr>
        <w:t>,</w:t>
      </w:r>
      <w:proofErr w:type="gramEnd"/>
      <w:r w:rsidRPr="00E36AD6">
        <w:rPr>
          <w:color w:val="000000"/>
          <w:sz w:val="27"/>
          <w:szCs w:val="27"/>
        </w:rPr>
        <w:t xml:space="preserve"> если объект долевого строительства построен (создан) застройщиком с отступлениями от условий договора и (или) указанных в части 1 настоящей статьи обязательных требований, приведшими к</w:t>
      </w:r>
      <w:r>
        <w:rPr>
          <w:color w:val="000000"/>
          <w:sz w:val="27"/>
          <w:szCs w:val="27"/>
        </w:rPr>
        <w:t xml:space="preserve"> </w:t>
      </w:r>
      <w:r w:rsidRPr="00E36AD6">
        <w:rPr>
          <w:color w:val="000000"/>
          <w:sz w:val="27"/>
          <w:szCs w:val="27"/>
        </w:rPr>
        <w:t>ухудшению качества такого объекта, или с иными недостатками, которые делают его непригодным для предусмотренного договором использования, участник долевого строительства вправе потребовать от застройщика безвозмездного устранения недостатков в разумный срок. Если объект долевого строительства был принят в порядке, предусмотренном статьей 8 настоящего Федерального закона, участник долевого строительства обязан предоставить застройщику доступ к объекту долевого строительства для устранения недостатков. В случае отказа застройщика от безвозмездного устранения недостатков либо в случае их не устранения в разумный срок участник долевого строительства вправе потребовать по своему выбору от застройщика:</w:t>
      </w:r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lastRenderedPageBreak/>
        <w:t>1) соразмерного уменьшения цены договора;</w:t>
      </w:r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2) возмещения своих расходов на устранение недостатков</w:t>
      </w:r>
      <w:proofErr w:type="gramStart"/>
      <w:r w:rsidRPr="00E36AD6">
        <w:rPr>
          <w:color w:val="000000"/>
          <w:sz w:val="27"/>
          <w:szCs w:val="27"/>
        </w:rPr>
        <w:t>.»;</w:t>
      </w:r>
      <w:proofErr w:type="gramEnd"/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2) дополнить частью 2.1 следующего содержания:</w:t>
      </w:r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«2.1. Требования, указанные в части 2 настоящей статьи, рассматриваются застройщиком в течение 10 дней со дня их предъявления. Удовлетворение вышеуказанных требований осуществляется застройщиком в разумный срок</w:t>
      </w:r>
      <w:proofErr w:type="gramStart"/>
      <w:r w:rsidRPr="00E36AD6">
        <w:rPr>
          <w:color w:val="000000"/>
          <w:sz w:val="27"/>
          <w:szCs w:val="27"/>
        </w:rPr>
        <w:t>.»;</w:t>
      </w:r>
      <w:proofErr w:type="gramEnd"/>
    </w:p>
    <w:p w:rsid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3) в части 6 слова «предъявить иск в суд или» исключить, после слов «в срок, согласованный застройщиком с участником долевого строительства» дополнить словами «либо в разумный срок»;</w:t>
      </w:r>
    </w:p>
    <w:p w:rsidR="00E36AD6" w:rsidRPr="00E36AD6" w:rsidRDefault="00E36AD6" w:rsidP="004D2DF8">
      <w:pPr>
        <w:pStyle w:val="a3"/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7"/>
          <w:szCs w:val="27"/>
        </w:rPr>
      </w:pPr>
      <w:r w:rsidRPr="00E36AD6">
        <w:rPr>
          <w:color w:val="000000"/>
          <w:sz w:val="27"/>
          <w:szCs w:val="27"/>
        </w:rPr>
        <w:t>4) часть 8 дополнить словами «, при этом сумма взысканной неустойки (пени) не может превышать 50 процентов стоимости таких расходов</w:t>
      </w:r>
      <w:proofErr w:type="gramStart"/>
      <w:r w:rsidRPr="00E36AD6">
        <w:rPr>
          <w:color w:val="000000"/>
          <w:sz w:val="27"/>
          <w:szCs w:val="27"/>
        </w:rPr>
        <w:t>.».</w:t>
      </w:r>
      <w:proofErr w:type="gramEnd"/>
    </w:p>
    <w:p w:rsidR="00C02739" w:rsidRPr="00E36AD6" w:rsidRDefault="00C02739" w:rsidP="004D2DF8">
      <w:pPr>
        <w:spacing w:before="100" w:beforeAutospacing="1" w:after="100" w:afterAutospacing="1" w:line="36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E36AD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Статья 2</w:t>
      </w:r>
    </w:p>
    <w:p w:rsidR="00C02739" w:rsidRPr="00C02739" w:rsidRDefault="00C02739" w:rsidP="004D2DF8">
      <w:pPr>
        <w:spacing w:before="100" w:beforeAutospacing="1" w:after="100" w:afterAutospacing="1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027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Настоящий Федеральный закон вступает в силу по истечении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десяти </w:t>
      </w:r>
      <w:r w:rsidRPr="00C027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дней после дня его официального опубликования.</w:t>
      </w:r>
    </w:p>
    <w:p w:rsidR="00392C8F" w:rsidRDefault="00392C8F" w:rsidP="00C02739">
      <w:pPr>
        <w:pStyle w:val="a3"/>
        <w:spacing w:line="276" w:lineRule="auto"/>
        <w:ind w:left="-567"/>
        <w:jc w:val="both"/>
        <w:rPr>
          <w:color w:val="000000"/>
          <w:sz w:val="27"/>
          <w:szCs w:val="27"/>
        </w:rPr>
      </w:pPr>
    </w:p>
    <w:p w:rsidR="00392C8F" w:rsidRDefault="00392C8F" w:rsidP="00E36AD6">
      <w:pPr>
        <w:pStyle w:val="a3"/>
        <w:spacing w:before="0" w:beforeAutospacing="0" w:after="0" w:afterAutospacing="0"/>
        <w:ind w:left="-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Президент</w:t>
      </w:r>
    </w:p>
    <w:p w:rsidR="00392C8F" w:rsidRDefault="00392C8F" w:rsidP="00E36AD6">
      <w:pPr>
        <w:pStyle w:val="a3"/>
        <w:spacing w:before="0" w:beforeAutospacing="0" w:after="0" w:afterAutospacing="0"/>
        <w:ind w:left="-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Российской Федерации</w:t>
      </w:r>
    </w:p>
    <w:p w:rsidR="003A42DD" w:rsidRDefault="003A42DD" w:rsidP="00392C8F">
      <w:pPr>
        <w:spacing w:after="0"/>
        <w:jc w:val="right"/>
      </w:pPr>
    </w:p>
    <w:p w:rsidR="00E36AD6" w:rsidRDefault="00E36AD6" w:rsidP="00392C8F">
      <w:pPr>
        <w:spacing w:after="0"/>
        <w:jc w:val="right"/>
      </w:pPr>
    </w:p>
    <w:p w:rsidR="00E36AD6" w:rsidRDefault="00E36AD6" w:rsidP="00392C8F">
      <w:pPr>
        <w:spacing w:after="0"/>
        <w:jc w:val="right"/>
      </w:pPr>
    </w:p>
    <w:p w:rsidR="00E36AD6" w:rsidRDefault="00E36AD6" w:rsidP="00392C8F">
      <w:pPr>
        <w:spacing w:after="0"/>
        <w:jc w:val="right"/>
      </w:pPr>
    </w:p>
    <w:sectPr w:rsidR="00E36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74F7"/>
    <w:multiLevelType w:val="hybridMultilevel"/>
    <w:tmpl w:val="B22E3004"/>
    <w:lvl w:ilvl="0" w:tplc="5944EA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B3"/>
    <w:rsid w:val="00392C8F"/>
    <w:rsid w:val="003A42DD"/>
    <w:rsid w:val="004D2DF8"/>
    <w:rsid w:val="00AD52B3"/>
    <w:rsid w:val="00C02739"/>
    <w:rsid w:val="00C64B97"/>
    <w:rsid w:val="00E3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36A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36A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Маркитанова Елена Сергеевна</cp:lastModifiedBy>
  <cp:revision>7</cp:revision>
  <dcterms:created xsi:type="dcterms:W3CDTF">2020-06-29T03:23:00Z</dcterms:created>
  <dcterms:modified xsi:type="dcterms:W3CDTF">2020-06-30T01:49:00Z</dcterms:modified>
</cp:coreProperties>
</file>